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5B3ED" w14:textId="77777777" w:rsidR="00C84246" w:rsidRDefault="00C84246" w:rsidP="00C84246">
      <w:pPr>
        <w:spacing w:after="0" w:line="240" w:lineRule="auto"/>
        <w:jc w:val="center"/>
        <w:rPr>
          <w:rFonts w:ascii="Times New Roman" w:hAnsi="Times New Roman"/>
        </w:rPr>
      </w:pPr>
      <w:r>
        <w:rPr>
          <w:rFonts w:ascii="Times New Roman" w:hAnsi="Times New Roman"/>
        </w:rPr>
        <w:t>ST. MARY PARISH WATER &amp; SEWER COMMISSION NO. 4</w:t>
      </w:r>
    </w:p>
    <w:p w14:paraId="1DE8324B" w14:textId="5C820444" w:rsidR="005E4050" w:rsidRDefault="005E4050" w:rsidP="00C84246">
      <w:pPr>
        <w:spacing w:after="0" w:line="240" w:lineRule="auto"/>
        <w:jc w:val="center"/>
        <w:rPr>
          <w:rFonts w:ascii="Times New Roman" w:hAnsi="Times New Roman"/>
        </w:rPr>
      </w:pPr>
      <w:r>
        <w:rPr>
          <w:rFonts w:ascii="Times New Roman" w:hAnsi="Times New Roman"/>
        </w:rPr>
        <w:t xml:space="preserve">REGULAR MEETING – </w:t>
      </w:r>
      <w:r w:rsidR="00282859">
        <w:rPr>
          <w:rFonts w:ascii="Times New Roman" w:hAnsi="Times New Roman"/>
        </w:rPr>
        <w:t>AUGUST 19</w:t>
      </w:r>
      <w:r w:rsidR="008B5998">
        <w:rPr>
          <w:rFonts w:ascii="Times New Roman" w:hAnsi="Times New Roman"/>
        </w:rPr>
        <w:t>, 2026</w:t>
      </w:r>
    </w:p>
    <w:p w14:paraId="1C86060E" w14:textId="77777777" w:rsidR="009719D3" w:rsidRDefault="009719D3" w:rsidP="00C84246">
      <w:pPr>
        <w:spacing w:after="0" w:line="240" w:lineRule="auto"/>
        <w:jc w:val="center"/>
        <w:rPr>
          <w:rFonts w:ascii="Times New Roman" w:hAnsi="Times New Roman"/>
        </w:rPr>
      </w:pPr>
    </w:p>
    <w:p w14:paraId="66C5DB27" w14:textId="7D3D6F4E" w:rsidR="00C84246" w:rsidRPr="003B7662" w:rsidRDefault="00C84246" w:rsidP="00C84246">
      <w:pPr>
        <w:spacing w:after="0" w:line="240" w:lineRule="auto"/>
        <w:jc w:val="both"/>
        <w:rPr>
          <w:rFonts w:ascii="Times New Roman" w:hAnsi="Times New Roman"/>
        </w:rPr>
      </w:pPr>
      <w:r>
        <w:rPr>
          <w:rFonts w:ascii="Times New Roman" w:hAnsi="Times New Roman"/>
        </w:rPr>
        <w:t xml:space="preserve">The Board of Commissioners of St. Mary Parish Water &amp; Sewer Commission No. 4, State of Louisiana, met at 5:00 p.m. on this date at the St. Mary Parish Water &amp; Sewer Commission No. 4 Office Building at 900 Main Street in Baldwin, Louisiana with Commission President Mr. Chad Gianfala presiding and the following members present: Mr. Joel Authement, </w:t>
      </w:r>
      <w:r w:rsidR="008B5998">
        <w:rPr>
          <w:rFonts w:ascii="Times New Roman" w:hAnsi="Times New Roman"/>
        </w:rPr>
        <w:t xml:space="preserve">Mr. Johnny Burgess, </w:t>
      </w:r>
      <w:r>
        <w:rPr>
          <w:rFonts w:ascii="Times New Roman" w:hAnsi="Times New Roman"/>
        </w:rPr>
        <w:t>Ms. Jenny Darce,</w:t>
      </w:r>
      <w:r w:rsidR="00282859">
        <w:rPr>
          <w:rFonts w:ascii="Times New Roman" w:hAnsi="Times New Roman"/>
        </w:rPr>
        <w:t xml:space="preserve"> Ms. Carla Davis,</w:t>
      </w:r>
      <w:r>
        <w:rPr>
          <w:rFonts w:ascii="Times New Roman" w:hAnsi="Times New Roman"/>
        </w:rPr>
        <w:t xml:space="preserve"> Mr. William Gray, and Mr. Benjamin Grimm. Others in </w:t>
      </w:r>
      <w:r w:rsidRPr="003B7662">
        <w:rPr>
          <w:rFonts w:ascii="Times New Roman" w:hAnsi="Times New Roman"/>
        </w:rPr>
        <w:t xml:space="preserve">attendance at this meeting include </w:t>
      </w:r>
      <w:r w:rsidR="006F53D3" w:rsidRPr="003B7662">
        <w:rPr>
          <w:rFonts w:ascii="Times New Roman" w:hAnsi="Times New Roman"/>
        </w:rPr>
        <w:t xml:space="preserve">Ms. Elizabeth Barron, Office Administrator; </w:t>
      </w:r>
      <w:r w:rsidRPr="003B7662">
        <w:rPr>
          <w:rFonts w:ascii="Times New Roman" w:hAnsi="Times New Roman"/>
        </w:rPr>
        <w:t xml:space="preserve">Ms. Tambra Verret, Office </w:t>
      </w:r>
      <w:r w:rsidR="006F53D3" w:rsidRPr="003B7662">
        <w:rPr>
          <w:rFonts w:ascii="Times New Roman" w:hAnsi="Times New Roman"/>
        </w:rPr>
        <w:t>Clerk</w:t>
      </w:r>
      <w:r w:rsidRPr="003B7662">
        <w:rPr>
          <w:rFonts w:ascii="Times New Roman" w:hAnsi="Times New Roman"/>
        </w:rPr>
        <w:t xml:space="preserve">; Mr. </w:t>
      </w:r>
      <w:r w:rsidR="00282859" w:rsidRPr="003B7662">
        <w:rPr>
          <w:rFonts w:ascii="Times New Roman" w:hAnsi="Times New Roman"/>
        </w:rPr>
        <w:t>Brian Mitchell</w:t>
      </w:r>
      <w:r w:rsidRPr="003B7662">
        <w:rPr>
          <w:rFonts w:ascii="Times New Roman" w:hAnsi="Times New Roman"/>
        </w:rPr>
        <w:t>, Superintendent; and Mr. Nicholas Molaison, Miller Engineers.</w:t>
      </w:r>
    </w:p>
    <w:p w14:paraId="1B9C0342" w14:textId="77777777" w:rsidR="00C84246" w:rsidRPr="003B7662" w:rsidRDefault="00C84246" w:rsidP="00A803BE">
      <w:pPr>
        <w:spacing w:after="0" w:line="240" w:lineRule="auto"/>
        <w:jc w:val="both"/>
        <w:rPr>
          <w:rFonts w:ascii="Times New Roman" w:hAnsi="Times New Roman"/>
        </w:rPr>
      </w:pPr>
    </w:p>
    <w:p w14:paraId="70730768" w14:textId="1FA03E2C" w:rsidR="006705FD" w:rsidRPr="003B7662" w:rsidRDefault="006705FD" w:rsidP="00CF7EFA">
      <w:pPr>
        <w:spacing w:after="0" w:line="240" w:lineRule="auto"/>
        <w:jc w:val="both"/>
        <w:rPr>
          <w:rFonts w:ascii="Times New Roman" w:hAnsi="Times New Roman" w:cs="Times New Roman"/>
        </w:rPr>
      </w:pPr>
      <w:r w:rsidRPr="003B7662">
        <w:rPr>
          <w:rFonts w:ascii="Times New Roman" w:hAnsi="Times New Roman" w:cs="Times New Roman"/>
        </w:rPr>
        <w:t xml:space="preserve">The Pledge of Allegiance was led by Mr. Gianfala. </w:t>
      </w:r>
      <w:r w:rsidR="00282859" w:rsidRPr="003B7662">
        <w:rPr>
          <w:rFonts w:ascii="Times New Roman" w:hAnsi="Times New Roman" w:cs="Times New Roman"/>
        </w:rPr>
        <w:t xml:space="preserve">Mr. Authement made a motion to approve the minutes of the July 15, 2026 Regular Meeting with the following correction/addition to Superintendent’s Report: “Mr. Vosburgh presented quotes for the replacement of </w:t>
      </w:r>
      <w:r w:rsidR="00282859" w:rsidRPr="003B7662">
        <w:rPr>
          <w:rFonts w:ascii="Times New Roman" w:hAnsi="Times New Roman" w:cs="Times New Roman"/>
          <w:u w:val="single"/>
        </w:rPr>
        <w:t>foot valves for the</w:t>
      </w:r>
      <w:r w:rsidR="00282859" w:rsidRPr="003B7662">
        <w:rPr>
          <w:rFonts w:ascii="Times New Roman" w:hAnsi="Times New Roman" w:cs="Times New Roman"/>
        </w:rPr>
        <w:t xml:space="preserve"> transfer pumps at the plant</w:t>
      </w:r>
      <w:r w:rsidR="003B7662">
        <w:rPr>
          <w:rFonts w:ascii="Times New Roman" w:hAnsi="Times New Roman" w:cs="Times New Roman"/>
        </w:rPr>
        <w:t>.” Motion to approve the July 15, 2026 minutes with the correction seconded by Mr. Gray. Motion carried.</w:t>
      </w:r>
    </w:p>
    <w:p w14:paraId="37DF6EDF" w14:textId="77777777" w:rsidR="00C84246" w:rsidRDefault="00C84246" w:rsidP="00A803BE">
      <w:pPr>
        <w:spacing w:after="0" w:line="240" w:lineRule="auto"/>
        <w:jc w:val="both"/>
        <w:rPr>
          <w:rFonts w:ascii="Times New Roman" w:hAnsi="Times New Roman" w:cs="Times New Roman"/>
        </w:rPr>
      </w:pPr>
    </w:p>
    <w:p w14:paraId="78535CD4" w14:textId="13369284" w:rsidR="00252149" w:rsidRDefault="00252149" w:rsidP="00252149">
      <w:pPr>
        <w:spacing w:after="0" w:line="240" w:lineRule="auto"/>
        <w:jc w:val="both"/>
        <w:rPr>
          <w:rFonts w:ascii="Times New Roman" w:hAnsi="Times New Roman" w:cs="Times New Roman"/>
        </w:rPr>
      </w:pPr>
      <w:r>
        <w:rPr>
          <w:rFonts w:ascii="Times New Roman" w:hAnsi="Times New Roman" w:cs="Times New Roman"/>
        </w:rPr>
        <w:t xml:space="preserve">PUBLIC COMMENT: </w:t>
      </w:r>
      <w:r w:rsidR="003B7662">
        <w:rPr>
          <w:rFonts w:ascii="Times New Roman" w:hAnsi="Times New Roman" w:cs="Times New Roman"/>
        </w:rPr>
        <w:t xml:space="preserve">Mr. Guy Darden </w:t>
      </w:r>
      <w:r w:rsidR="00F060CE">
        <w:rPr>
          <w:rFonts w:ascii="Times New Roman" w:hAnsi="Times New Roman" w:cs="Times New Roman"/>
        </w:rPr>
        <w:t xml:space="preserve">addressed the Commission relative to receiving a </w:t>
      </w:r>
      <w:proofErr w:type="gramStart"/>
      <w:r w:rsidR="00F060CE">
        <w:rPr>
          <w:rFonts w:ascii="Times New Roman" w:hAnsi="Times New Roman" w:cs="Times New Roman"/>
        </w:rPr>
        <w:t>high water</w:t>
      </w:r>
      <w:proofErr w:type="gramEnd"/>
      <w:r w:rsidR="00F060CE">
        <w:rPr>
          <w:rFonts w:ascii="Times New Roman" w:hAnsi="Times New Roman" w:cs="Times New Roman"/>
        </w:rPr>
        <w:t xml:space="preserve"> bill with no </w:t>
      </w:r>
      <w:r w:rsidR="00A11857">
        <w:rPr>
          <w:rFonts w:ascii="Times New Roman" w:hAnsi="Times New Roman" w:cs="Times New Roman"/>
        </w:rPr>
        <w:t>known</w:t>
      </w:r>
      <w:r w:rsidR="00F060CE">
        <w:rPr>
          <w:rFonts w:ascii="Times New Roman" w:hAnsi="Times New Roman" w:cs="Times New Roman"/>
        </w:rPr>
        <w:t xml:space="preserve"> leaks at his residence. Ms. Barron presented a meter reading detail on his account that shows continuous high consumption for a period of thirteen days before returning to normal. Mr. Mitchell states the road crew has been to the residence to verify the meter is working properly</w:t>
      </w:r>
      <w:r w:rsidR="00134EB8">
        <w:rPr>
          <w:rFonts w:ascii="Times New Roman" w:hAnsi="Times New Roman" w:cs="Times New Roman"/>
        </w:rPr>
        <w:t xml:space="preserve"> and, in his experience and based on the reading detail, this was most likely an issue with the toilet running. Mr. Gianfala explained to Mr. Darden that we are unable to adjust the amount owed because the issue was on his side of the meter and we have confirmed there was no error made by the district. </w:t>
      </w:r>
    </w:p>
    <w:p w14:paraId="48CAB985" w14:textId="77777777" w:rsidR="00252149" w:rsidRDefault="00252149" w:rsidP="00252149">
      <w:pPr>
        <w:spacing w:after="0" w:line="240" w:lineRule="auto"/>
        <w:jc w:val="both"/>
        <w:rPr>
          <w:rFonts w:ascii="Times New Roman" w:hAnsi="Times New Roman" w:cs="Times New Roman"/>
        </w:rPr>
      </w:pPr>
    </w:p>
    <w:p w14:paraId="6CBCB16D" w14:textId="65D9FB55" w:rsidR="001C3B07" w:rsidRDefault="001C3B07" w:rsidP="00A803BE">
      <w:pPr>
        <w:spacing w:after="0" w:line="240" w:lineRule="auto"/>
        <w:jc w:val="both"/>
        <w:rPr>
          <w:rFonts w:ascii="Times New Roman" w:hAnsi="Times New Roman" w:cs="Times New Roman"/>
        </w:rPr>
      </w:pPr>
      <w:r>
        <w:rPr>
          <w:rFonts w:ascii="Times New Roman" w:hAnsi="Times New Roman" w:cs="Times New Roman"/>
        </w:rPr>
        <w:t xml:space="preserve">ENGINEERING REPORT: </w:t>
      </w:r>
      <w:r w:rsidR="008D2415" w:rsidRPr="00B95511">
        <w:rPr>
          <w:rFonts w:ascii="Times New Roman" w:hAnsi="Times New Roman" w:cs="Times New Roman"/>
        </w:rPr>
        <w:t xml:space="preserve">Mr. Molaison </w:t>
      </w:r>
      <w:r w:rsidR="005B0C4E">
        <w:rPr>
          <w:rFonts w:ascii="Times New Roman" w:hAnsi="Times New Roman" w:cs="Times New Roman"/>
        </w:rPr>
        <w:t xml:space="preserve">answered questions and </w:t>
      </w:r>
      <w:r w:rsidR="008D2415" w:rsidRPr="00B95511">
        <w:rPr>
          <w:rFonts w:ascii="Times New Roman" w:hAnsi="Times New Roman" w:cs="Times New Roman"/>
        </w:rPr>
        <w:t>updated the Commissioners on the Water Sector Program project</w:t>
      </w:r>
      <w:r w:rsidR="005B0C4E">
        <w:rPr>
          <w:rFonts w:ascii="Times New Roman" w:hAnsi="Times New Roman" w:cs="Times New Roman"/>
        </w:rPr>
        <w:t>s</w:t>
      </w:r>
      <w:r w:rsidR="008D2415" w:rsidRPr="00B95511">
        <w:rPr>
          <w:rFonts w:ascii="Times New Roman" w:hAnsi="Times New Roman" w:cs="Times New Roman"/>
        </w:rPr>
        <w:t xml:space="preserve">. He </w:t>
      </w:r>
      <w:r w:rsidR="005B0C4E">
        <w:rPr>
          <w:rFonts w:ascii="Times New Roman" w:hAnsi="Times New Roman" w:cs="Times New Roman"/>
        </w:rPr>
        <w:t xml:space="preserve">presented </w:t>
      </w:r>
      <w:proofErr w:type="spellStart"/>
      <w:r w:rsidR="005B0C4E">
        <w:rPr>
          <w:rFonts w:ascii="Times New Roman" w:hAnsi="Times New Roman" w:cs="Times New Roman"/>
        </w:rPr>
        <w:t>NCMC’s</w:t>
      </w:r>
      <w:proofErr w:type="spellEnd"/>
      <w:r w:rsidR="005B0C4E">
        <w:rPr>
          <w:rFonts w:ascii="Times New Roman" w:hAnsi="Times New Roman" w:cs="Times New Roman"/>
        </w:rPr>
        <w:t xml:space="preserve"> Pay Application No. 14 for review and approval. He advised the Change Order No. 5 for the Treatment Plant Upgrades is not ready for approval and asked that it be tabled until the next meeting.</w:t>
      </w:r>
      <w:r w:rsidR="004C639B">
        <w:rPr>
          <w:rFonts w:ascii="Times New Roman" w:hAnsi="Times New Roman" w:cs="Times New Roman"/>
        </w:rPr>
        <w:t xml:space="preserve"> Ms. Darce made a motion to approve and pay </w:t>
      </w:r>
      <w:proofErr w:type="spellStart"/>
      <w:r w:rsidR="004C639B">
        <w:rPr>
          <w:rFonts w:ascii="Times New Roman" w:hAnsi="Times New Roman" w:cs="Times New Roman"/>
        </w:rPr>
        <w:t>NCMC’s</w:t>
      </w:r>
      <w:proofErr w:type="spellEnd"/>
      <w:r w:rsidR="004C639B">
        <w:rPr>
          <w:rFonts w:ascii="Times New Roman" w:hAnsi="Times New Roman" w:cs="Times New Roman"/>
        </w:rPr>
        <w:t xml:space="preserve"> Pay Application No. 14 for $409,146.69, seconded by Ms. Davis. Motion carried.</w:t>
      </w:r>
    </w:p>
    <w:p w14:paraId="6D85758D" w14:textId="77777777" w:rsidR="005E4050" w:rsidRDefault="005E4050" w:rsidP="00A803BE">
      <w:pPr>
        <w:spacing w:after="0" w:line="240" w:lineRule="auto"/>
        <w:jc w:val="both"/>
        <w:rPr>
          <w:rFonts w:ascii="Times New Roman" w:hAnsi="Times New Roman" w:cs="Times New Roman"/>
        </w:rPr>
      </w:pPr>
    </w:p>
    <w:p w14:paraId="5AF20E48" w14:textId="768BD85F" w:rsidR="00F36484" w:rsidRDefault="00F36484" w:rsidP="00F36484">
      <w:pPr>
        <w:spacing w:after="0" w:line="240" w:lineRule="auto"/>
        <w:jc w:val="both"/>
        <w:rPr>
          <w:rFonts w:ascii="Times New Roman" w:hAnsi="Times New Roman" w:cs="Times New Roman"/>
        </w:rPr>
      </w:pPr>
      <w:r>
        <w:rPr>
          <w:rFonts w:ascii="Times New Roman" w:hAnsi="Times New Roman" w:cs="Times New Roman"/>
        </w:rPr>
        <w:t xml:space="preserve">PRESIDENT’S REPORT: </w:t>
      </w:r>
      <w:r w:rsidR="008D2415" w:rsidRPr="00B95511">
        <w:rPr>
          <w:rFonts w:ascii="Times New Roman" w:hAnsi="Times New Roman" w:cs="Times New Roman"/>
        </w:rPr>
        <w:t>Mr. Gianfala presented the monthly update on the raw water intake</w:t>
      </w:r>
      <w:r w:rsidR="00CF7EFA">
        <w:rPr>
          <w:rFonts w:ascii="Times New Roman" w:hAnsi="Times New Roman" w:cs="Times New Roman"/>
        </w:rPr>
        <w:t xml:space="preserve"> project</w:t>
      </w:r>
      <w:r w:rsidR="008D2415" w:rsidRPr="00B95511">
        <w:rPr>
          <w:rFonts w:ascii="Times New Roman" w:hAnsi="Times New Roman" w:cs="Times New Roman"/>
        </w:rPr>
        <w:t xml:space="preserve">. </w:t>
      </w:r>
    </w:p>
    <w:p w14:paraId="3D41B42C" w14:textId="77777777" w:rsidR="00C84246" w:rsidRDefault="00C84246" w:rsidP="00F36484">
      <w:pPr>
        <w:spacing w:after="0" w:line="240" w:lineRule="auto"/>
        <w:jc w:val="both"/>
        <w:rPr>
          <w:rFonts w:ascii="Times New Roman" w:hAnsi="Times New Roman" w:cs="Times New Roman"/>
        </w:rPr>
      </w:pPr>
    </w:p>
    <w:p w14:paraId="3B4894FE" w14:textId="74A80476" w:rsidR="006A7302" w:rsidRDefault="001C3B07" w:rsidP="00A803BE">
      <w:pPr>
        <w:spacing w:after="0" w:line="240" w:lineRule="auto"/>
        <w:jc w:val="both"/>
        <w:rPr>
          <w:rFonts w:ascii="Times New Roman" w:hAnsi="Times New Roman" w:cs="Times New Roman"/>
        </w:rPr>
      </w:pPr>
      <w:r>
        <w:rPr>
          <w:rFonts w:ascii="Times New Roman" w:hAnsi="Times New Roman" w:cs="Times New Roman"/>
        </w:rPr>
        <w:t xml:space="preserve">SUPERINTENDENT’S REPORT: </w:t>
      </w:r>
      <w:r w:rsidR="008D2415" w:rsidRPr="00B95511">
        <w:rPr>
          <w:rFonts w:ascii="Times New Roman" w:hAnsi="Times New Roman" w:cs="Times New Roman"/>
        </w:rPr>
        <w:t xml:space="preserve">Mr. </w:t>
      </w:r>
      <w:r w:rsidR="004C639B">
        <w:rPr>
          <w:rFonts w:ascii="Times New Roman" w:hAnsi="Times New Roman" w:cs="Times New Roman"/>
        </w:rPr>
        <w:t>Mitchell</w:t>
      </w:r>
      <w:r w:rsidR="008D2415" w:rsidRPr="00B95511">
        <w:rPr>
          <w:rFonts w:ascii="Times New Roman" w:hAnsi="Times New Roman" w:cs="Times New Roman"/>
        </w:rPr>
        <w:t xml:space="preserve">, </w:t>
      </w:r>
      <w:r w:rsidR="004C639B">
        <w:rPr>
          <w:rFonts w:ascii="Times New Roman" w:hAnsi="Times New Roman" w:cs="Times New Roman"/>
        </w:rPr>
        <w:t>S</w:t>
      </w:r>
      <w:r w:rsidR="008D2415" w:rsidRPr="00B95511">
        <w:rPr>
          <w:rFonts w:ascii="Times New Roman" w:hAnsi="Times New Roman" w:cs="Times New Roman"/>
        </w:rPr>
        <w:t xml:space="preserve">uperintendent, presented the report for the month of </w:t>
      </w:r>
      <w:r w:rsidR="004C639B">
        <w:rPr>
          <w:rFonts w:ascii="Times New Roman" w:hAnsi="Times New Roman" w:cs="Times New Roman"/>
        </w:rPr>
        <w:t>July</w:t>
      </w:r>
      <w:r w:rsidR="008D2415" w:rsidRPr="00B95511">
        <w:rPr>
          <w:rFonts w:ascii="Times New Roman" w:hAnsi="Times New Roman" w:cs="Times New Roman"/>
        </w:rPr>
        <w:t xml:space="preserve"> 2026; water treatment plant and distribution system were in compliance with all requirements. All wastewater analysis passed for the Chitimacha Trail Plant and the St. Peter Plant. </w:t>
      </w:r>
      <w:r w:rsidR="004C639B">
        <w:rPr>
          <w:rFonts w:ascii="Times New Roman" w:hAnsi="Times New Roman" w:cs="Times New Roman"/>
        </w:rPr>
        <w:t>Mr. Mitchell explained</w:t>
      </w:r>
      <w:r w:rsidR="00B762BF">
        <w:rPr>
          <w:rFonts w:ascii="Times New Roman" w:hAnsi="Times New Roman" w:cs="Times New Roman"/>
        </w:rPr>
        <w:t xml:space="preserve"> Louisiana Dept. of Health collects samples at two locations each quarter to test the disinfection by-products. </w:t>
      </w:r>
      <w:bookmarkStart w:id="0" w:name="_Hlk239162983"/>
      <w:r w:rsidR="00B762BF">
        <w:rPr>
          <w:rFonts w:ascii="Times New Roman" w:hAnsi="Times New Roman" w:cs="Times New Roman"/>
        </w:rPr>
        <w:t>The 3</w:t>
      </w:r>
      <w:r w:rsidR="00B762BF" w:rsidRPr="00B762BF">
        <w:rPr>
          <w:rFonts w:ascii="Times New Roman" w:hAnsi="Times New Roman" w:cs="Times New Roman"/>
          <w:vertAlign w:val="superscript"/>
        </w:rPr>
        <w:t>rd</w:t>
      </w:r>
      <w:r w:rsidR="00B762BF">
        <w:rPr>
          <w:rFonts w:ascii="Times New Roman" w:hAnsi="Times New Roman" w:cs="Times New Roman"/>
        </w:rPr>
        <w:t xml:space="preserve"> quarter results for St. Peter and Yokely Road show Trihalomethanes (THM) levels are </w:t>
      </w:r>
      <w:r w:rsidR="00C572A6">
        <w:rPr>
          <w:rFonts w:ascii="Times New Roman" w:hAnsi="Times New Roman" w:cs="Times New Roman"/>
        </w:rPr>
        <w:t>below the</w:t>
      </w:r>
      <w:r w:rsidR="00B762BF">
        <w:rPr>
          <w:rFonts w:ascii="Times New Roman" w:hAnsi="Times New Roman" w:cs="Times New Roman"/>
        </w:rPr>
        <w:t xml:space="preserve"> standard EPA regulation of 80 ppb at both locations</w:t>
      </w:r>
      <w:r w:rsidR="00C572A6">
        <w:rPr>
          <w:rFonts w:ascii="Times New Roman" w:hAnsi="Times New Roman" w:cs="Times New Roman"/>
        </w:rPr>
        <w:t>,</w:t>
      </w:r>
      <w:r w:rsidR="00B762BF">
        <w:rPr>
          <w:rFonts w:ascii="Times New Roman" w:hAnsi="Times New Roman" w:cs="Times New Roman"/>
        </w:rPr>
        <w:t xml:space="preserve"> </w:t>
      </w:r>
      <w:r w:rsidR="00C572A6">
        <w:rPr>
          <w:rFonts w:ascii="Times New Roman" w:hAnsi="Times New Roman" w:cs="Times New Roman"/>
        </w:rPr>
        <w:t>while</w:t>
      </w:r>
      <w:r w:rsidR="00B762BF">
        <w:rPr>
          <w:rFonts w:ascii="Times New Roman" w:hAnsi="Times New Roman" w:cs="Times New Roman"/>
        </w:rPr>
        <w:t xml:space="preserve"> </w:t>
      </w:r>
      <w:proofErr w:type="spellStart"/>
      <w:r w:rsidR="00B762BF">
        <w:rPr>
          <w:rFonts w:ascii="Times New Roman" w:hAnsi="Times New Roman" w:cs="Times New Roman"/>
        </w:rPr>
        <w:t>Haloacetic</w:t>
      </w:r>
      <w:proofErr w:type="spellEnd"/>
      <w:r w:rsidR="00B762BF">
        <w:rPr>
          <w:rFonts w:ascii="Times New Roman" w:hAnsi="Times New Roman" w:cs="Times New Roman"/>
        </w:rPr>
        <w:t xml:space="preserve"> Acids (</w:t>
      </w:r>
      <w:proofErr w:type="spellStart"/>
      <w:r w:rsidR="00B762BF">
        <w:rPr>
          <w:rFonts w:ascii="Times New Roman" w:hAnsi="Times New Roman" w:cs="Times New Roman"/>
        </w:rPr>
        <w:t>HAA5</w:t>
      </w:r>
      <w:proofErr w:type="spellEnd"/>
      <w:r w:rsidR="00B762BF">
        <w:rPr>
          <w:rFonts w:ascii="Times New Roman" w:hAnsi="Times New Roman" w:cs="Times New Roman"/>
        </w:rPr>
        <w:t xml:space="preserve">) levels are slightly higher than </w:t>
      </w:r>
      <w:r w:rsidR="00C572A6">
        <w:rPr>
          <w:rFonts w:ascii="Times New Roman" w:hAnsi="Times New Roman" w:cs="Times New Roman"/>
        </w:rPr>
        <w:t xml:space="preserve">the </w:t>
      </w:r>
      <w:r w:rsidR="00B762BF">
        <w:rPr>
          <w:rFonts w:ascii="Times New Roman" w:hAnsi="Times New Roman" w:cs="Times New Roman"/>
        </w:rPr>
        <w:t>standard EPA regulation of 60 ppb</w:t>
      </w:r>
      <w:r w:rsidR="00C572A6">
        <w:rPr>
          <w:rFonts w:ascii="Times New Roman" w:hAnsi="Times New Roman" w:cs="Times New Roman"/>
        </w:rPr>
        <w:t xml:space="preserve"> at both locations (61.0 ppb and 60.4 ppb, respectively).</w:t>
      </w:r>
      <w:bookmarkEnd w:id="0"/>
    </w:p>
    <w:p w14:paraId="68D0FC03" w14:textId="77777777" w:rsidR="00C572A6" w:rsidRDefault="00C572A6" w:rsidP="00A803BE">
      <w:pPr>
        <w:spacing w:after="0" w:line="240" w:lineRule="auto"/>
        <w:jc w:val="both"/>
        <w:rPr>
          <w:rFonts w:ascii="Times New Roman" w:hAnsi="Times New Roman" w:cs="Times New Roman"/>
        </w:rPr>
      </w:pPr>
    </w:p>
    <w:p w14:paraId="502EC6AB" w14:textId="361D4BA5" w:rsidR="001C3B07" w:rsidRDefault="001C3B07" w:rsidP="001C3B07">
      <w:pPr>
        <w:spacing w:after="0" w:line="240" w:lineRule="auto"/>
        <w:jc w:val="both"/>
        <w:rPr>
          <w:rFonts w:ascii="Times New Roman" w:hAnsi="Times New Roman" w:cs="Times New Roman"/>
        </w:rPr>
      </w:pPr>
      <w:r>
        <w:rPr>
          <w:rFonts w:ascii="Times New Roman" w:hAnsi="Times New Roman" w:cs="Times New Roman"/>
        </w:rPr>
        <w:t xml:space="preserve">ADMINISTRATIVE REPORT: </w:t>
      </w:r>
      <w:r w:rsidR="008D2415" w:rsidRPr="00B95511">
        <w:rPr>
          <w:rFonts w:ascii="Times New Roman" w:hAnsi="Times New Roman" w:cs="Times New Roman"/>
        </w:rPr>
        <w:t xml:space="preserve">Ms. Barron presented her report along with bills to be discussed with the Commissioners. She </w:t>
      </w:r>
      <w:r w:rsidR="00C572A6">
        <w:rPr>
          <w:rFonts w:ascii="Times New Roman" w:hAnsi="Times New Roman" w:cs="Times New Roman"/>
        </w:rPr>
        <w:t xml:space="preserve">discussed the corrective action plan findings from the auditors. She </w:t>
      </w:r>
      <w:r w:rsidR="00E24B83">
        <w:rPr>
          <w:rFonts w:ascii="Times New Roman" w:hAnsi="Times New Roman" w:cs="Times New Roman"/>
        </w:rPr>
        <w:lastRenderedPageBreak/>
        <w:t>provided</w:t>
      </w:r>
      <w:r w:rsidR="00C572A6">
        <w:rPr>
          <w:rFonts w:ascii="Times New Roman" w:hAnsi="Times New Roman" w:cs="Times New Roman"/>
        </w:rPr>
        <w:t xml:space="preserve"> an </w:t>
      </w:r>
      <w:r w:rsidR="008D2415" w:rsidRPr="00B95511">
        <w:rPr>
          <w:rFonts w:ascii="Times New Roman" w:hAnsi="Times New Roman" w:cs="Times New Roman"/>
        </w:rPr>
        <w:t>update on the FEMA reimbursement</w:t>
      </w:r>
      <w:r w:rsidR="00E24B83">
        <w:rPr>
          <w:rFonts w:ascii="Times New Roman" w:hAnsi="Times New Roman" w:cs="Times New Roman"/>
        </w:rPr>
        <w:t xml:space="preserve"> and the Water Sector grant.</w:t>
      </w:r>
      <w:r w:rsidR="008D2415" w:rsidRPr="00B95511">
        <w:rPr>
          <w:rFonts w:ascii="Times New Roman" w:hAnsi="Times New Roman" w:cs="Times New Roman"/>
        </w:rPr>
        <w:t xml:space="preserve"> Mr. Gray made a motion to approve the report and pay bills, seconded by Ms. Darce. Motion carried.</w:t>
      </w:r>
    </w:p>
    <w:p w14:paraId="49909CC2" w14:textId="77777777" w:rsidR="00CF7EFA" w:rsidRDefault="00CF7EFA" w:rsidP="00CF7EFA">
      <w:pPr>
        <w:spacing w:after="0" w:line="240" w:lineRule="auto"/>
        <w:jc w:val="both"/>
        <w:rPr>
          <w:rFonts w:ascii="Times New Roman" w:hAnsi="Times New Roman" w:cs="Times New Roman"/>
        </w:rPr>
      </w:pPr>
    </w:p>
    <w:p w14:paraId="0BAFCCD8" w14:textId="5B8FB1CE" w:rsidR="00483110" w:rsidRDefault="001C3B07" w:rsidP="001C3B07">
      <w:pPr>
        <w:spacing w:after="0" w:line="240" w:lineRule="auto"/>
        <w:jc w:val="both"/>
        <w:rPr>
          <w:rFonts w:ascii="Times New Roman" w:hAnsi="Times New Roman" w:cs="Times New Roman"/>
        </w:rPr>
      </w:pPr>
      <w:r w:rsidRPr="00E073EB">
        <w:rPr>
          <w:rFonts w:ascii="Times New Roman" w:hAnsi="Times New Roman" w:cs="Times New Roman"/>
        </w:rPr>
        <w:t xml:space="preserve">NEW BUSINESS: </w:t>
      </w:r>
    </w:p>
    <w:p w14:paraId="49D72FB0" w14:textId="2438D08F" w:rsidR="008D2415" w:rsidRPr="00B95511" w:rsidRDefault="008D2415" w:rsidP="008D2415">
      <w:pPr>
        <w:numPr>
          <w:ilvl w:val="0"/>
          <w:numId w:val="8"/>
        </w:numPr>
        <w:tabs>
          <w:tab w:val="clear" w:pos="720"/>
          <w:tab w:val="num" w:pos="630"/>
        </w:tabs>
        <w:spacing w:after="0" w:line="240" w:lineRule="auto"/>
        <w:ind w:left="360"/>
        <w:jc w:val="both"/>
        <w:rPr>
          <w:rFonts w:ascii="Times New Roman" w:hAnsi="Times New Roman" w:cs="Times New Roman"/>
        </w:rPr>
      </w:pPr>
      <w:r w:rsidRPr="00B95511">
        <w:rPr>
          <w:rFonts w:ascii="Times New Roman" w:hAnsi="Times New Roman" w:cs="Times New Roman"/>
        </w:rPr>
        <w:t xml:space="preserve">Discussion and action </w:t>
      </w:r>
      <w:r w:rsidR="00355C68">
        <w:rPr>
          <w:rFonts w:ascii="Times New Roman" w:hAnsi="Times New Roman" w:cs="Times New Roman"/>
        </w:rPr>
        <w:t>on Water and Sewer Commission No. 4 Call Out Policy. Following discussion, Ms. Darce made a motion to amend the Call Out policy to read: “Employees will be paid a minimum of two hours when called out. Any call-out work exceeding two hours will be compensated based on the actual hours worked.”, seconded by Ms. Davis. Motion carried.</w:t>
      </w:r>
    </w:p>
    <w:p w14:paraId="259D3879" w14:textId="249BC49D" w:rsidR="008D2415" w:rsidRPr="00B95511" w:rsidRDefault="008D2415" w:rsidP="00355C68">
      <w:pPr>
        <w:numPr>
          <w:ilvl w:val="0"/>
          <w:numId w:val="8"/>
        </w:numPr>
        <w:tabs>
          <w:tab w:val="clear" w:pos="720"/>
          <w:tab w:val="num" w:pos="630"/>
        </w:tabs>
        <w:spacing w:after="0" w:line="240" w:lineRule="auto"/>
        <w:ind w:left="360"/>
        <w:jc w:val="both"/>
        <w:rPr>
          <w:rFonts w:ascii="Times New Roman" w:hAnsi="Times New Roman" w:cs="Times New Roman"/>
        </w:rPr>
      </w:pPr>
      <w:r w:rsidRPr="00B95511">
        <w:rPr>
          <w:rFonts w:ascii="Times New Roman" w:hAnsi="Times New Roman" w:cs="Times New Roman"/>
        </w:rPr>
        <w:t xml:space="preserve">Discussion and action on </w:t>
      </w:r>
      <w:r w:rsidR="00355C68">
        <w:rPr>
          <w:rFonts w:ascii="Times New Roman" w:hAnsi="Times New Roman" w:cs="Times New Roman"/>
        </w:rPr>
        <w:t xml:space="preserve">current holiday policy. Following discussion, </w:t>
      </w:r>
      <w:r w:rsidR="00B858B8">
        <w:rPr>
          <w:rFonts w:ascii="Times New Roman" w:hAnsi="Times New Roman" w:cs="Times New Roman"/>
        </w:rPr>
        <w:t>Ms. Darce made a motion to amend the Holidays policy to add: “</w:t>
      </w:r>
      <w:r w:rsidR="00355C68">
        <w:rPr>
          <w:rFonts w:ascii="Times New Roman" w:hAnsi="Times New Roman" w:cs="Times New Roman"/>
        </w:rPr>
        <w:t xml:space="preserve">D) Full-time employees on the 7/7 schedule (Plant Operators), shall receive pay for the day in which the holiday is observed, regardless of whether they are scheduled to work that day. Work performed on a holiday will be paid at the rate of 2 ½ times regular rate.” </w:t>
      </w:r>
      <w:r w:rsidR="00B858B8">
        <w:rPr>
          <w:rFonts w:ascii="Times New Roman" w:hAnsi="Times New Roman" w:cs="Times New Roman"/>
        </w:rPr>
        <w:t xml:space="preserve">and to remove “Holidays that occur on an employee’s regularly scheduled day off shall not be paid as a holiday benefit.” Ms. Darce further moved that the two Plant Operators who did not receive holiday pay for the Juneteenth and/or </w:t>
      </w:r>
      <w:proofErr w:type="gramStart"/>
      <w:r w:rsidR="00B858B8">
        <w:rPr>
          <w:rFonts w:ascii="Times New Roman" w:hAnsi="Times New Roman" w:cs="Times New Roman"/>
        </w:rPr>
        <w:t>Fourth</w:t>
      </w:r>
      <w:proofErr w:type="gramEnd"/>
      <w:r w:rsidR="00B858B8">
        <w:rPr>
          <w:rFonts w:ascii="Times New Roman" w:hAnsi="Times New Roman" w:cs="Times New Roman"/>
        </w:rPr>
        <w:t xml:space="preserve"> of July holidays should be compensated for those holidays on the next payroll. Ms. Davis seconded </w:t>
      </w:r>
      <w:r w:rsidR="00CF7AEB">
        <w:rPr>
          <w:rFonts w:ascii="Times New Roman" w:hAnsi="Times New Roman" w:cs="Times New Roman"/>
        </w:rPr>
        <w:t>both</w:t>
      </w:r>
      <w:r w:rsidR="00B858B8">
        <w:rPr>
          <w:rFonts w:ascii="Times New Roman" w:hAnsi="Times New Roman" w:cs="Times New Roman"/>
        </w:rPr>
        <w:t xml:space="preserve"> motion</w:t>
      </w:r>
      <w:r w:rsidR="00CF7AEB">
        <w:rPr>
          <w:rFonts w:ascii="Times New Roman" w:hAnsi="Times New Roman" w:cs="Times New Roman"/>
        </w:rPr>
        <w:t>s</w:t>
      </w:r>
      <w:r w:rsidR="00670FAF">
        <w:rPr>
          <w:rFonts w:ascii="Times New Roman" w:hAnsi="Times New Roman" w:cs="Times New Roman"/>
        </w:rPr>
        <w:t>,</w:t>
      </w:r>
      <w:r w:rsidR="00B858B8">
        <w:rPr>
          <w:rFonts w:ascii="Times New Roman" w:hAnsi="Times New Roman" w:cs="Times New Roman"/>
        </w:rPr>
        <w:t xml:space="preserve"> which carried</w:t>
      </w:r>
      <w:r w:rsidR="00670FAF">
        <w:rPr>
          <w:rFonts w:ascii="Times New Roman" w:hAnsi="Times New Roman" w:cs="Times New Roman"/>
        </w:rPr>
        <w:t xml:space="preserve"> following an all-in-favor vote.</w:t>
      </w:r>
    </w:p>
    <w:p w14:paraId="034A060F" w14:textId="77777777" w:rsidR="008D2415" w:rsidRPr="00E073EB" w:rsidRDefault="008D2415" w:rsidP="001C3B07">
      <w:pPr>
        <w:spacing w:after="0" w:line="240" w:lineRule="auto"/>
        <w:jc w:val="both"/>
        <w:rPr>
          <w:rFonts w:ascii="Times New Roman" w:hAnsi="Times New Roman" w:cs="Times New Roman"/>
        </w:rPr>
      </w:pPr>
    </w:p>
    <w:p w14:paraId="1911E7ED" w14:textId="56CA799E" w:rsidR="00483110" w:rsidRDefault="00483110" w:rsidP="00483110">
      <w:pPr>
        <w:spacing w:after="0" w:line="240" w:lineRule="auto"/>
        <w:jc w:val="both"/>
        <w:rPr>
          <w:rFonts w:ascii="Times New Roman" w:hAnsi="Times New Roman" w:cs="Times New Roman"/>
        </w:rPr>
      </w:pPr>
      <w:r>
        <w:rPr>
          <w:rFonts w:ascii="Times New Roman" w:hAnsi="Times New Roman" w:cs="Times New Roman"/>
        </w:rPr>
        <w:t xml:space="preserve">ADJOURN: </w:t>
      </w:r>
      <w:r w:rsidR="008D2415">
        <w:rPr>
          <w:rFonts w:ascii="Times New Roman" w:hAnsi="Times New Roman" w:cs="Times New Roman"/>
        </w:rPr>
        <w:t>M</w:t>
      </w:r>
      <w:r w:rsidR="00670FAF">
        <w:rPr>
          <w:rFonts w:ascii="Times New Roman" w:hAnsi="Times New Roman" w:cs="Times New Roman"/>
        </w:rPr>
        <w:t>r. Gray</w:t>
      </w:r>
      <w:r>
        <w:rPr>
          <w:rFonts w:ascii="Times New Roman" w:hAnsi="Times New Roman" w:cs="Times New Roman"/>
        </w:rPr>
        <w:t xml:space="preserve"> made the motion to adjourn, seconded by </w:t>
      </w:r>
      <w:r w:rsidR="00670FAF">
        <w:rPr>
          <w:rFonts w:ascii="Times New Roman" w:hAnsi="Times New Roman" w:cs="Times New Roman"/>
        </w:rPr>
        <w:t>Ms. Darce</w:t>
      </w:r>
      <w:r>
        <w:rPr>
          <w:rFonts w:ascii="Times New Roman" w:hAnsi="Times New Roman" w:cs="Times New Roman"/>
        </w:rPr>
        <w:t>. Motion carried.</w:t>
      </w:r>
    </w:p>
    <w:p w14:paraId="4D6D8268" w14:textId="77777777" w:rsidR="00670FAF" w:rsidRDefault="00670FAF" w:rsidP="00483110">
      <w:pPr>
        <w:spacing w:after="0" w:line="240" w:lineRule="auto"/>
        <w:jc w:val="both"/>
        <w:rPr>
          <w:rFonts w:ascii="Times New Roman" w:hAnsi="Times New Roman" w:cs="Times New Roman"/>
        </w:rPr>
      </w:pPr>
    </w:p>
    <w:p w14:paraId="491E85F2" w14:textId="4922ADD9" w:rsidR="00FB225C" w:rsidRPr="000C0FAD" w:rsidRDefault="00FB225C" w:rsidP="00FB225C">
      <w:pPr>
        <w:spacing w:after="0" w:line="240" w:lineRule="auto"/>
        <w:jc w:val="both"/>
        <w:rPr>
          <w:rFonts w:ascii="Times New Roman" w:hAnsi="Times New Roman"/>
          <w:b/>
        </w:rPr>
      </w:pPr>
      <w:r w:rsidRPr="000C0FAD">
        <w:rPr>
          <w:rFonts w:ascii="Times New Roman" w:hAnsi="Times New Roman"/>
          <w:b/>
        </w:rPr>
        <w:t>NEXT MEETING DATE</w:t>
      </w:r>
      <w:r w:rsidRPr="008D2415">
        <w:rPr>
          <w:rFonts w:ascii="Times New Roman" w:hAnsi="Times New Roman"/>
          <w:b/>
        </w:rPr>
        <w:t xml:space="preserve">:  </w:t>
      </w:r>
      <w:r w:rsidR="00670FAF">
        <w:rPr>
          <w:rFonts w:ascii="Times New Roman" w:hAnsi="Times New Roman"/>
          <w:b/>
        </w:rPr>
        <w:t>September 16</w:t>
      </w:r>
      <w:r w:rsidR="00215DD9" w:rsidRPr="008D2415">
        <w:rPr>
          <w:rFonts w:ascii="Times New Roman" w:hAnsi="Times New Roman"/>
          <w:b/>
        </w:rPr>
        <w:t>,</w:t>
      </w:r>
      <w:r w:rsidRPr="008D2415">
        <w:rPr>
          <w:rFonts w:ascii="Times New Roman" w:hAnsi="Times New Roman"/>
          <w:b/>
        </w:rPr>
        <w:t xml:space="preserve"> 2026</w:t>
      </w:r>
    </w:p>
    <w:p w14:paraId="33056A8F" w14:textId="77777777" w:rsidR="00FB225C" w:rsidRPr="000C0FAD" w:rsidRDefault="00FB225C" w:rsidP="00FB225C">
      <w:pPr>
        <w:spacing w:after="0" w:line="240" w:lineRule="auto"/>
        <w:jc w:val="both"/>
        <w:rPr>
          <w:rFonts w:ascii="Times New Roman" w:hAnsi="Times New Roman"/>
        </w:rPr>
      </w:pPr>
    </w:p>
    <w:p w14:paraId="51FA885B" w14:textId="77777777" w:rsidR="00CF7AEB" w:rsidRDefault="00CF7AEB" w:rsidP="00FB225C">
      <w:pPr>
        <w:spacing w:after="0" w:line="240" w:lineRule="auto"/>
        <w:jc w:val="both"/>
        <w:rPr>
          <w:rFonts w:ascii="Times New Roman" w:hAnsi="Times New Roman"/>
        </w:rPr>
      </w:pPr>
    </w:p>
    <w:p w14:paraId="71D5BB06" w14:textId="06D26F0A" w:rsidR="00FB225C" w:rsidRPr="000C0FAD" w:rsidRDefault="00FB225C" w:rsidP="00FB225C">
      <w:pPr>
        <w:spacing w:after="0" w:line="240" w:lineRule="auto"/>
        <w:jc w:val="both"/>
        <w:rPr>
          <w:rFonts w:ascii="Times New Roman" w:hAnsi="Times New Roman"/>
        </w:rPr>
      </w:pPr>
      <w:r w:rsidRPr="000C0FAD">
        <w:rPr>
          <w:rFonts w:ascii="Times New Roman" w:hAnsi="Times New Roman"/>
        </w:rPr>
        <w:t>_________________________________</w:t>
      </w:r>
    </w:p>
    <w:p w14:paraId="2F74D588" w14:textId="4D87F4AC" w:rsidR="00FB225C" w:rsidRPr="000C0FAD" w:rsidRDefault="00FB225C" w:rsidP="00FB225C">
      <w:pPr>
        <w:spacing w:after="0" w:line="240" w:lineRule="auto"/>
        <w:jc w:val="both"/>
        <w:rPr>
          <w:rFonts w:ascii="Times New Roman" w:hAnsi="Times New Roman"/>
        </w:rPr>
      </w:pPr>
      <w:r>
        <w:rPr>
          <w:rFonts w:ascii="Times New Roman" w:hAnsi="Times New Roman"/>
        </w:rPr>
        <w:t>Chad Gianfala</w:t>
      </w:r>
      <w:r w:rsidRPr="000C0FAD">
        <w:rPr>
          <w:rFonts w:ascii="Times New Roman" w:hAnsi="Times New Roman"/>
        </w:rPr>
        <w:t xml:space="preserve">, President </w:t>
      </w:r>
    </w:p>
    <w:p w14:paraId="75028E4F" w14:textId="43EC22D1" w:rsidR="00975805" w:rsidRPr="00FB225C" w:rsidRDefault="00FB225C" w:rsidP="00FB225C">
      <w:pPr>
        <w:spacing w:after="0" w:line="240" w:lineRule="auto"/>
        <w:jc w:val="both"/>
      </w:pPr>
      <w:r w:rsidRPr="000C0FAD">
        <w:rPr>
          <w:rFonts w:ascii="Times New Roman" w:hAnsi="Times New Roman"/>
        </w:rPr>
        <w:t>Jenny R. Darce, Secretary/Treasurer</w:t>
      </w:r>
    </w:p>
    <w:sectPr w:rsidR="00975805" w:rsidRPr="00FB22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27398"/>
    <w:multiLevelType w:val="hybridMultilevel"/>
    <w:tmpl w:val="C128C4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0572CD"/>
    <w:multiLevelType w:val="multilevel"/>
    <w:tmpl w:val="DF74E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6A6F4C"/>
    <w:multiLevelType w:val="hybridMultilevel"/>
    <w:tmpl w:val="0AACD774"/>
    <w:lvl w:ilvl="0" w:tplc="EF1C93D2">
      <w:start w:val="2"/>
      <w:numFmt w:val="decimal"/>
      <w:lvlText w:val="%1."/>
      <w:lvlJc w:val="left"/>
      <w:pPr>
        <w:ind w:left="81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15:restartNumberingAfterBreak="0">
    <w:nsid w:val="116B65BD"/>
    <w:multiLevelType w:val="hybridMultilevel"/>
    <w:tmpl w:val="B1801EBC"/>
    <w:lvl w:ilvl="0" w:tplc="51CA35C8">
      <w:start w:val="2"/>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877432"/>
    <w:multiLevelType w:val="hybridMultilevel"/>
    <w:tmpl w:val="EE223E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2005A9"/>
    <w:multiLevelType w:val="multilevel"/>
    <w:tmpl w:val="867E1F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1F465A4"/>
    <w:multiLevelType w:val="hybridMultilevel"/>
    <w:tmpl w:val="CB2E20AE"/>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D853DEE"/>
    <w:multiLevelType w:val="hybridMultilevel"/>
    <w:tmpl w:val="954277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64789751">
    <w:abstractNumId w:val="0"/>
  </w:num>
  <w:num w:numId="2" w16cid:durableId="366302269">
    <w:abstractNumId w:val="6"/>
  </w:num>
  <w:num w:numId="3" w16cid:durableId="1047100659">
    <w:abstractNumId w:val="7"/>
  </w:num>
  <w:num w:numId="4" w16cid:durableId="552273866">
    <w:abstractNumId w:val="2"/>
  </w:num>
  <w:num w:numId="5" w16cid:durableId="1534414816">
    <w:abstractNumId w:val="3"/>
  </w:num>
  <w:num w:numId="6" w16cid:durableId="1651326122">
    <w:abstractNumId w:val="4"/>
  </w:num>
  <w:num w:numId="7" w16cid:durableId="1397704598">
    <w:abstractNumId w:val="5"/>
  </w:num>
  <w:num w:numId="8" w16cid:durableId="10765857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10F"/>
    <w:rsid w:val="00025AA2"/>
    <w:rsid w:val="00041319"/>
    <w:rsid w:val="00077A63"/>
    <w:rsid w:val="00123BC0"/>
    <w:rsid w:val="00134CEA"/>
    <w:rsid w:val="00134EB8"/>
    <w:rsid w:val="00162082"/>
    <w:rsid w:val="001A1C16"/>
    <w:rsid w:val="001A6AFA"/>
    <w:rsid w:val="001C3B07"/>
    <w:rsid w:val="00215DD9"/>
    <w:rsid w:val="00224903"/>
    <w:rsid w:val="0024510F"/>
    <w:rsid w:val="00252149"/>
    <w:rsid w:val="00281209"/>
    <w:rsid w:val="00282859"/>
    <w:rsid w:val="002D6B4E"/>
    <w:rsid w:val="003112F1"/>
    <w:rsid w:val="003334BE"/>
    <w:rsid w:val="00355C68"/>
    <w:rsid w:val="003A44AB"/>
    <w:rsid w:val="003A7C4E"/>
    <w:rsid w:val="003B2622"/>
    <w:rsid w:val="003B7662"/>
    <w:rsid w:val="003F31FF"/>
    <w:rsid w:val="00400DFE"/>
    <w:rsid w:val="00407F6C"/>
    <w:rsid w:val="00411F8E"/>
    <w:rsid w:val="0047111F"/>
    <w:rsid w:val="00483110"/>
    <w:rsid w:val="004A6725"/>
    <w:rsid w:val="004C639B"/>
    <w:rsid w:val="004D3EF9"/>
    <w:rsid w:val="004D7D27"/>
    <w:rsid w:val="004F25F2"/>
    <w:rsid w:val="005424BA"/>
    <w:rsid w:val="005568EA"/>
    <w:rsid w:val="00571B2B"/>
    <w:rsid w:val="00595A7C"/>
    <w:rsid w:val="005A47FE"/>
    <w:rsid w:val="005B0C4E"/>
    <w:rsid w:val="005D12CE"/>
    <w:rsid w:val="005E0842"/>
    <w:rsid w:val="005E39DB"/>
    <w:rsid w:val="005E4050"/>
    <w:rsid w:val="00606A56"/>
    <w:rsid w:val="006239C3"/>
    <w:rsid w:val="00664D18"/>
    <w:rsid w:val="006705FD"/>
    <w:rsid w:val="00670FAF"/>
    <w:rsid w:val="006A52B5"/>
    <w:rsid w:val="006A7302"/>
    <w:rsid w:val="006C6AED"/>
    <w:rsid w:val="006F53D3"/>
    <w:rsid w:val="0071328A"/>
    <w:rsid w:val="0078769B"/>
    <w:rsid w:val="00857779"/>
    <w:rsid w:val="008B3496"/>
    <w:rsid w:val="008B5998"/>
    <w:rsid w:val="008D2415"/>
    <w:rsid w:val="0093337B"/>
    <w:rsid w:val="00952F4B"/>
    <w:rsid w:val="009531F2"/>
    <w:rsid w:val="00970D15"/>
    <w:rsid w:val="009719D3"/>
    <w:rsid w:val="00975805"/>
    <w:rsid w:val="00980741"/>
    <w:rsid w:val="009939DD"/>
    <w:rsid w:val="00996B91"/>
    <w:rsid w:val="009A452F"/>
    <w:rsid w:val="009C7287"/>
    <w:rsid w:val="009D2B04"/>
    <w:rsid w:val="009E4A02"/>
    <w:rsid w:val="00A0649A"/>
    <w:rsid w:val="00A11857"/>
    <w:rsid w:val="00A25E69"/>
    <w:rsid w:val="00A7717E"/>
    <w:rsid w:val="00A803BE"/>
    <w:rsid w:val="00AB2371"/>
    <w:rsid w:val="00B154C4"/>
    <w:rsid w:val="00B57DA1"/>
    <w:rsid w:val="00B762BF"/>
    <w:rsid w:val="00B858B8"/>
    <w:rsid w:val="00BB2B9D"/>
    <w:rsid w:val="00BC69EE"/>
    <w:rsid w:val="00C460DE"/>
    <w:rsid w:val="00C572A6"/>
    <w:rsid w:val="00C62F05"/>
    <w:rsid w:val="00C84246"/>
    <w:rsid w:val="00CA5CC8"/>
    <w:rsid w:val="00CF7AEB"/>
    <w:rsid w:val="00CF7EFA"/>
    <w:rsid w:val="00D064CA"/>
    <w:rsid w:val="00D12058"/>
    <w:rsid w:val="00D513E9"/>
    <w:rsid w:val="00D610C1"/>
    <w:rsid w:val="00E073EB"/>
    <w:rsid w:val="00E214B4"/>
    <w:rsid w:val="00E24B83"/>
    <w:rsid w:val="00E436C6"/>
    <w:rsid w:val="00F060CE"/>
    <w:rsid w:val="00F36484"/>
    <w:rsid w:val="00F71284"/>
    <w:rsid w:val="00F77DDD"/>
    <w:rsid w:val="00FA6B3C"/>
    <w:rsid w:val="00FB131B"/>
    <w:rsid w:val="00FB2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3A772"/>
  <w15:chartTrackingRefBased/>
  <w15:docId w15:val="{E0D54224-0301-4570-AB6B-E328F2156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510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4510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4510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4510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4510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451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51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51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51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510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4510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4510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4510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4510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451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51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51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510F"/>
    <w:rPr>
      <w:rFonts w:eastAsiaTheme="majorEastAsia" w:cstheme="majorBidi"/>
      <w:color w:val="272727" w:themeColor="text1" w:themeTint="D8"/>
    </w:rPr>
  </w:style>
  <w:style w:type="paragraph" w:styleId="Title">
    <w:name w:val="Title"/>
    <w:basedOn w:val="Normal"/>
    <w:next w:val="Normal"/>
    <w:link w:val="TitleChar"/>
    <w:uiPriority w:val="10"/>
    <w:qFormat/>
    <w:rsid w:val="002451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51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51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51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510F"/>
    <w:pPr>
      <w:spacing w:before="160"/>
      <w:jc w:val="center"/>
    </w:pPr>
    <w:rPr>
      <w:i/>
      <w:iCs/>
      <w:color w:val="404040" w:themeColor="text1" w:themeTint="BF"/>
    </w:rPr>
  </w:style>
  <w:style w:type="character" w:customStyle="1" w:styleId="QuoteChar">
    <w:name w:val="Quote Char"/>
    <w:basedOn w:val="DefaultParagraphFont"/>
    <w:link w:val="Quote"/>
    <w:uiPriority w:val="29"/>
    <w:rsid w:val="0024510F"/>
    <w:rPr>
      <w:i/>
      <w:iCs/>
      <w:color w:val="404040" w:themeColor="text1" w:themeTint="BF"/>
    </w:rPr>
  </w:style>
  <w:style w:type="paragraph" w:styleId="ListParagraph">
    <w:name w:val="List Paragraph"/>
    <w:basedOn w:val="Normal"/>
    <w:uiPriority w:val="34"/>
    <w:qFormat/>
    <w:rsid w:val="0024510F"/>
    <w:pPr>
      <w:ind w:left="720"/>
      <w:contextualSpacing/>
    </w:pPr>
  </w:style>
  <w:style w:type="character" w:styleId="IntenseEmphasis">
    <w:name w:val="Intense Emphasis"/>
    <w:basedOn w:val="DefaultParagraphFont"/>
    <w:uiPriority w:val="21"/>
    <w:qFormat/>
    <w:rsid w:val="0024510F"/>
    <w:rPr>
      <w:i/>
      <w:iCs/>
      <w:color w:val="2F5496" w:themeColor="accent1" w:themeShade="BF"/>
    </w:rPr>
  </w:style>
  <w:style w:type="paragraph" w:styleId="IntenseQuote">
    <w:name w:val="Intense Quote"/>
    <w:basedOn w:val="Normal"/>
    <w:next w:val="Normal"/>
    <w:link w:val="IntenseQuoteChar"/>
    <w:uiPriority w:val="30"/>
    <w:qFormat/>
    <w:rsid w:val="002451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4510F"/>
    <w:rPr>
      <w:i/>
      <w:iCs/>
      <w:color w:val="2F5496" w:themeColor="accent1" w:themeShade="BF"/>
    </w:rPr>
  </w:style>
  <w:style w:type="character" w:styleId="IntenseReference">
    <w:name w:val="Intense Reference"/>
    <w:basedOn w:val="DefaultParagraphFont"/>
    <w:uiPriority w:val="32"/>
    <w:qFormat/>
    <w:rsid w:val="0024510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2</Pages>
  <Words>727</Words>
  <Characters>4145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Darce</dc:creator>
  <cp:keywords/>
  <dc:description/>
  <cp:lastModifiedBy>Jenny Darce</cp:lastModifiedBy>
  <cp:revision>5</cp:revision>
  <cp:lastPrinted>2026-08-13T20:47:00Z</cp:lastPrinted>
  <dcterms:created xsi:type="dcterms:W3CDTF">2026-09-01T17:52:00Z</dcterms:created>
  <dcterms:modified xsi:type="dcterms:W3CDTF">2026-09-01T21:26:00Z</dcterms:modified>
</cp:coreProperties>
</file>